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</w:rPr>
            </w:pPr>
            <w:r w:rsidRPr="00C55745">
              <w:rPr>
                <w:rStyle w:val="A7"/>
                <w:rFonts w:asciiTheme="minorHAnsi" w:hAnsiTheme="minorHAnsi" w:cstheme="minorHAnsi"/>
                <w:b/>
                <w:bCs/>
                <w:color w:val="2E74B5" w:themeColor="accent1" w:themeShade="BF"/>
                <w:sz w:val="24"/>
                <w:szCs w:val="24"/>
              </w:rPr>
              <w:t xml:space="preserve">I. </w:t>
            </w:r>
            <w:r w:rsidRPr="00C55745">
              <w:rPr>
                <w:rFonts w:asciiTheme="minorHAnsi" w:hAnsiTheme="minorHAnsi" w:cstheme="minorHAnsi"/>
                <w:b/>
                <w:bCs/>
                <w:color w:val="2E74B5" w:themeColor="accent1" w:themeShade="BF"/>
              </w:rPr>
              <w:t>Development and Characteristics of Learners (approximately 14%)</w:t>
            </w:r>
            <w:bookmarkStart w:id="0" w:name="_GoBack"/>
            <w:bookmarkEnd w:id="0"/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Style w:val="A7"/>
                <w:rFonts w:asciiTheme="minorHAnsi" w:hAnsiTheme="minorHAnsi" w:cstheme="minorHAnsi"/>
                <w:b/>
                <w:bCs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A.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Human development and behavior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B.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Theoretical approaches to student learning and motivation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C.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Basic characteristics and defining factors for each of the major disability categories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D.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Impact of disabilities on individuals, families, and society across the life span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E.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Impact of language, cultural, and gender differences on the identification process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F.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Co-occurring conditions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G.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How family systems contribute to the development of individuals with disabilities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H.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Environmental and societal influences on student development and achievement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</w:rPr>
            </w:pPr>
            <w:r w:rsidRPr="00C55745">
              <w:rPr>
                <w:rStyle w:val="A7"/>
                <w:rFonts w:asciiTheme="minorHAnsi" w:hAnsiTheme="minorHAnsi" w:cstheme="minorHAnsi"/>
                <w:b/>
                <w:bCs/>
                <w:color w:val="2E74B5" w:themeColor="accent1" w:themeShade="BF"/>
                <w:sz w:val="24"/>
                <w:szCs w:val="24"/>
              </w:rPr>
              <w:t xml:space="preserve">II. </w:t>
            </w:r>
            <w:r w:rsidRPr="00C55745">
              <w:rPr>
                <w:rFonts w:asciiTheme="minorHAnsi" w:hAnsiTheme="minorHAnsi" w:cstheme="minorHAnsi"/>
                <w:b/>
                <w:bCs/>
                <w:color w:val="2E74B5" w:themeColor="accent1" w:themeShade="BF"/>
              </w:rPr>
              <w:t>Planning and the Learning Environment (approximately 17%)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Style w:val="A7"/>
                <w:rFonts w:asciiTheme="minorHAnsi" w:hAnsiTheme="minorHAnsi" w:cstheme="minorHAnsi"/>
                <w:b/>
                <w:bCs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A.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Characteristics of good lesson plans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B.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Basic elements of effective lesson plans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C.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Learning objectives that are measurable and appropriately challenging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lastRenderedPageBreak/>
              <w:t xml:space="preserve">D.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Means of providing access to the curriculum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E.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Organizing the learning environment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F.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Theory and practice of positive behavior supports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G.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Theory and practice of effective classroom management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H.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Design and maintenance of a safe and supportive classroom environment that promotes student achievement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</w:rPr>
            </w:pPr>
            <w:r w:rsidRPr="00C55745">
              <w:rPr>
                <w:rStyle w:val="A7"/>
                <w:rFonts w:asciiTheme="minorHAnsi" w:hAnsiTheme="minorHAnsi" w:cstheme="minorHAnsi"/>
                <w:b/>
                <w:bCs/>
                <w:color w:val="2E74B5" w:themeColor="accent1" w:themeShade="BF"/>
                <w:sz w:val="24"/>
                <w:szCs w:val="24"/>
              </w:rPr>
              <w:t xml:space="preserve">III. </w:t>
            </w:r>
            <w:r w:rsidRPr="00C55745">
              <w:rPr>
                <w:rFonts w:asciiTheme="minorHAnsi" w:hAnsiTheme="minorHAnsi" w:cstheme="minorHAnsi"/>
                <w:b/>
                <w:bCs/>
                <w:color w:val="2E74B5" w:themeColor="accent1" w:themeShade="BF"/>
              </w:rPr>
              <w:t>Instruction (approximately 17%)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Style w:val="A7"/>
                <w:rFonts w:asciiTheme="minorHAnsi" w:hAnsiTheme="minorHAnsi" w:cstheme="minorHAnsi"/>
                <w:b/>
                <w:bCs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A.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Instructional strategies/techniques that are appropriate, considering students’ ages and abilities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B.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Instructional strategies for ensuring individual academic success in one-to-one, small group, and large group settings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C.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Instructional strategies that facilitate maintenance and generalization of concepts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D.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Selection and implementation of research-based interventions for individual students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E.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Selection and implementation of supplementary and/or functional curriculum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F.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Options for assistive technology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lastRenderedPageBreak/>
              <w:t xml:space="preserve">G.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Instructional strategies/techniques that support transition goals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H.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Preventive strategies and intervention strategies for at-risk learners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</w:rPr>
            </w:pPr>
            <w:r w:rsidRPr="00C55745">
              <w:rPr>
                <w:rStyle w:val="A7"/>
                <w:rFonts w:asciiTheme="minorHAnsi" w:hAnsiTheme="minorHAnsi" w:cstheme="minorHAnsi"/>
                <w:b/>
                <w:bCs/>
                <w:color w:val="2E74B5" w:themeColor="accent1" w:themeShade="BF"/>
                <w:sz w:val="24"/>
                <w:szCs w:val="24"/>
              </w:rPr>
              <w:t xml:space="preserve">IV. </w:t>
            </w:r>
            <w:r w:rsidRPr="00C55745">
              <w:rPr>
                <w:rFonts w:asciiTheme="minorHAnsi" w:hAnsiTheme="minorHAnsi" w:cstheme="minorHAnsi"/>
                <w:b/>
                <w:bCs/>
                <w:color w:val="2E74B5" w:themeColor="accent1" w:themeShade="BF"/>
              </w:rPr>
              <w:t>Assessment (approximately 14%)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spacing w:after="62"/>
              <w:rPr>
                <w:rStyle w:val="A7"/>
                <w:rFonts w:asciiTheme="minorHAnsi" w:hAnsiTheme="minorHAnsi" w:cstheme="minorHAnsi"/>
                <w:b/>
                <w:bCs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A.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Evidence-based assessments that are effective and appropriate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B.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Defines and uses various assessments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C.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Interprets assessment results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D.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Understands and uses the results of assessments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</w:rPr>
            </w:pPr>
            <w:r w:rsidRPr="00C55745">
              <w:rPr>
                <w:rStyle w:val="A7"/>
                <w:rFonts w:asciiTheme="minorHAnsi" w:hAnsiTheme="minorHAnsi" w:cstheme="minorHAnsi"/>
                <w:b/>
                <w:bCs/>
                <w:color w:val="2E74B5" w:themeColor="accent1" w:themeShade="BF"/>
                <w:sz w:val="24"/>
                <w:szCs w:val="24"/>
              </w:rPr>
              <w:t xml:space="preserve">V. </w:t>
            </w:r>
            <w:r w:rsidRPr="00C55745">
              <w:rPr>
                <w:rFonts w:asciiTheme="minorHAnsi" w:hAnsiTheme="minorHAnsi" w:cstheme="minorHAnsi"/>
                <w:b/>
                <w:bCs/>
                <w:color w:val="2E74B5" w:themeColor="accent1" w:themeShade="BF"/>
              </w:rPr>
              <w:t>Foundations and Professional Responsibilities (approximately 13%)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spacing w:after="62"/>
              <w:rPr>
                <w:rStyle w:val="A7"/>
                <w:rFonts w:asciiTheme="minorHAnsi" w:hAnsiTheme="minorHAnsi" w:cstheme="minorHAnsi"/>
                <w:b/>
                <w:bCs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A.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Federal definitions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B.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Federal requirements for the pre-referral, referral, and identification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C.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Federal safeguards of the rights of stakeholders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D.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Components of a legally defensible individualized education program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E.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Major legislation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lastRenderedPageBreak/>
              <w:t xml:space="preserve">F.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Roles and responsibilities of the special education teacher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G.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Roles and responsibilities of other professionals who deliver special education services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H.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Strengths and limitations of various collaborative approaches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I.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Communication with stakeholders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J.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Potential bias issues that may impact teaching and interactions with students and their families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C55745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</w:rPr>
            </w:pPr>
            <w:r w:rsidRPr="00C55745">
              <w:rPr>
                <w:rStyle w:val="A7"/>
                <w:rFonts w:asciiTheme="minorHAnsi" w:hAnsiTheme="minorHAnsi" w:cstheme="minorHAnsi"/>
                <w:b/>
                <w:bCs/>
                <w:color w:val="2E74B5" w:themeColor="accent1" w:themeShade="BF"/>
                <w:sz w:val="24"/>
                <w:szCs w:val="24"/>
              </w:rPr>
              <w:t xml:space="preserve">VI. </w:t>
            </w:r>
            <w:r w:rsidRPr="00C55745">
              <w:rPr>
                <w:rFonts w:asciiTheme="minorHAnsi" w:hAnsiTheme="minorHAnsi" w:cstheme="minorHAnsi"/>
                <w:b/>
                <w:bCs/>
                <w:color w:val="2E74B5" w:themeColor="accent1" w:themeShade="BF"/>
              </w:rPr>
              <w:t>Integrated Constructed Response Questions (25%)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spacing w:after="62"/>
              <w:rPr>
                <w:rStyle w:val="A7"/>
                <w:rFonts w:asciiTheme="minorHAnsi" w:hAnsiTheme="minorHAnsi" w:cstheme="minorHAnsi"/>
                <w:b/>
                <w:bCs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A.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Instruction and assessment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B.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Learning environment and classroom management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  <w:tr w:rsidR="003021B2" w:rsidTr="000F5121">
        <w:trPr>
          <w:trHeight w:val="467"/>
        </w:trPr>
        <w:tc>
          <w:tcPr>
            <w:tcW w:w="4518" w:type="dxa"/>
          </w:tcPr>
          <w:p w:rsidR="003021B2" w:rsidRPr="00784B30" w:rsidRDefault="003021B2" w:rsidP="003021B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C.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Collaboration</w:t>
            </w:r>
          </w:p>
        </w:tc>
        <w:tc>
          <w:tcPr>
            <w:tcW w:w="1376" w:type="dxa"/>
          </w:tcPr>
          <w:p w:rsidR="003021B2" w:rsidRDefault="003021B2" w:rsidP="003021B2"/>
        </w:tc>
        <w:tc>
          <w:tcPr>
            <w:tcW w:w="2111" w:type="dxa"/>
          </w:tcPr>
          <w:p w:rsidR="003021B2" w:rsidRDefault="003021B2" w:rsidP="003021B2"/>
        </w:tc>
        <w:tc>
          <w:tcPr>
            <w:tcW w:w="1710" w:type="dxa"/>
          </w:tcPr>
          <w:p w:rsidR="003021B2" w:rsidRDefault="003021B2" w:rsidP="003021B2"/>
        </w:tc>
        <w:tc>
          <w:tcPr>
            <w:tcW w:w="1620" w:type="dxa"/>
          </w:tcPr>
          <w:p w:rsidR="003021B2" w:rsidRDefault="003021B2" w:rsidP="003021B2"/>
        </w:tc>
        <w:tc>
          <w:tcPr>
            <w:tcW w:w="1260" w:type="dxa"/>
          </w:tcPr>
          <w:p w:rsidR="003021B2" w:rsidRDefault="003021B2" w:rsidP="003021B2"/>
        </w:tc>
      </w:tr>
    </w:tbl>
    <w:p w:rsidR="000247E2" w:rsidRDefault="000247E2" w:rsidP="000247E2"/>
    <w:p w:rsidR="00A53788" w:rsidRDefault="00A53788"/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74F" w:rsidRDefault="000D174F" w:rsidP="000247E2">
      <w:pPr>
        <w:spacing w:after="0" w:line="240" w:lineRule="auto"/>
      </w:pPr>
      <w:r>
        <w:separator/>
      </w:r>
    </w:p>
  </w:endnote>
  <w:endnote w:type="continuationSeparator" w:id="0">
    <w:p w:rsidR="000D174F" w:rsidRDefault="000D174F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021B2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021B2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044D80">
      <w:rPr>
        <w:sz w:val="16"/>
      </w:rPr>
      <w:t>8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74F" w:rsidRDefault="000D174F" w:rsidP="000247E2">
      <w:pPr>
        <w:spacing w:after="0" w:line="240" w:lineRule="auto"/>
      </w:pPr>
      <w:r>
        <w:separator/>
      </w:r>
    </w:p>
  </w:footnote>
  <w:footnote w:type="continuationSeparator" w:id="0">
    <w:p w:rsidR="000D174F" w:rsidRDefault="000D174F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3021B2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3021B2">
      <w:rPr>
        <w:rFonts w:ascii="Arial" w:hAnsi="Arial" w:cs="Arial"/>
        <w:b/>
        <w:sz w:val="28"/>
        <w:vertAlign w:val="superscript"/>
      </w:rPr>
      <w:t xml:space="preserve"> </w:t>
    </w:r>
    <w:r w:rsidR="003021B2" w:rsidRPr="00C55745">
      <w:rPr>
        <w:rFonts w:ascii="Arial" w:hAnsi="Arial" w:cs="Arial"/>
        <w:b/>
        <w:bCs/>
        <w:sz w:val="28"/>
        <w:szCs w:val="28"/>
      </w:rPr>
      <w:t>Special Education: Core Knowledge and Severe to Profound Applications (5545)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D174F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21B2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7">
    <w:name w:val="A7"/>
    <w:uiPriority w:val="99"/>
    <w:rsid w:val="003021B2"/>
    <w:rPr>
      <w:rFonts w:cs="Myriad Pro Light"/>
      <w:color w:val="000000"/>
      <w:sz w:val="22"/>
      <w:szCs w:val="22"/>
    </w:rPr>
  </w:style>
  <w:style w:type="character" w:customStyle="1" w:styleId="A5">
    <w:name w:val="A5"/>
    <w:uiPriority w:val="99"/>
    <w:rsid w:val="003021B2"/>
    <w:rPr>
      <w:rFonts w:cs="Myriad Pro Light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2</cp:revision>
  <dcterms:created xsi:type="dcterms:W3CDTF">2018-01-30T16:00:00Z</dcterms:created>
  <dcterms:modified xsi:type="dcterms:W3CDTF">2018-01-30T16:00:00Z</dcterms:modified>
</cp:coreProperties>
</file>